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5E" w:rsidRDefault="006B6D5E" w:rsidP="00DD56D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B6D5E" w:rsidRDefault="006B6D5E" w:rsidP="00DD56D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D56DC" w:rsidRPr="00555310" w:rsidRDefault="00DD56DC" w:rsidP="00DD5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D56DC" w:rsidRPr="00555310" w:rsidRDefault="00DD56DC" w:rsidP="00DD5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>«Детский сад № 68»</w:t>
      </w:r>
    </w:p>
    <w:p w:rsidR="00DD56DC" w:rsidRPr="00555310" w:rsidRDefault="00DD56DC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6DC" w:rsidRPr="00555310" w:rsidRDefault="00DD56DC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D5E" w:rsidRPr="00555310" w:rsidRDefault="006D2D5E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D5E" w:rsidRPr="00555310" w:rsidRDefault="006D2D5E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5E" w:rsidRPr="00555310" w:rsidRDefault="006B6D5E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5E" w:rsidRPr="00555310" w:rsidRDefault="006B6D5E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6D5E" w:rsidRPr="00555310" w:rsidRDefault="006B6D5E" w:rsidP="00A66D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D2D5E" w:rsidRPr="000E0A72" w:rsidRDefault="006D2D5E" w:rsidP="0070363D">
      <w:pPr>
        <w:pStyle w:val="a3"/>
        <w:jc w:val="center"/>
        <w:rPr>
          <w:rFonts w:ascii="Times New Roman" w:hAnsi="Times New Roman" w:cs="Times New Roman"/>
          <w:b/>
          <w:color w:val="002060"/>
          <w:sz w:val="52"/>
          <w:szCs w:val="48"/>
        </w:rPr>
      </w:pPr>
      <w:r w:rsidRPr="000E0A72">
        <w:rPr>
          <w:rFonts w:ascii="Times New Roman" w:hAnsi="Times New Roman" w:cs="Times New Roman"/>
          <w:b/>
          <w:color w:val="002060"/>
          <w:sz w:val="52"/>
          <w:szCs w:val="48"/>
        </w:rPr>
        <w:t>Проект</w:t>
      </w:r>
    </w:p>
    <w:p w:rsidR="006D2D5E" w:rsidRPr="000E0A72" w:rsidRDefault="006D2D5E" w:rsidP="006B6D5E">
      <w:pPr>
        <w:pStyle w:val="a3"/>
        <w:jc w:val="center"/>
        <w:rPr>
          <w:rFonts w:ascii="Times New Roman" w:hAnsi="Times New Roman" w:cs="Times New Roman"/>
          <w:b/>
          <w:color w:val="002060"/>
          <w:sz w:val="52"/>
          <w:szCs w:val="48"/>
        </w:rPr>
      </w:pPr>
      <w:r w:rsidRPr="000E0A72">
        <w:rPr>
          <w:rFonts w:ascii="Times New Roman" w:hAnsi="Times New Roman" w:cs="Times New Roman"/>
          <w:b/>
          <w:color w:val="002060"/>
          <w:sz w:val="52"/>
          <w:szCs w:val="48"/>
        </w:rPr>
        <w:t>«Мы творим прекрасное»</w:t>
      </w:r>
    </w:p>
    <w:p w:rsidR="006D2D5E" w:rsidRPr="00555310" w:rsidRDefault="006D2D5E" w:rsidP="006B6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>(Использование не</w:t>
      </w:r>
      <w:r w:rsidR="00AC197F" w:rsidRPr="00555310">
        <w:rPr>
          <w:rFonts w:ascii="Times New Roman" w:hAnsi="Times New Roman" w:cs="Times New Roman"/>
          <w:b/>
          <w:sz w:val="28"/>
          <w:szCs w:val="28"/>
        </w:rPr>
        <w:t xml:space="preserve">традиционных техник рисования в </w:t>
      </w:r>
      <w:r w:rsidRPr="00555310">
        <w:rPr>
          <w:rFonts w:ascii="Times New Roman" w:hAnsi="Times New Roman" w:cs="Times New Roman"/>
          <w:b/>
          <w:sz w:val="28"/>
          <w:szCs w:val="28"/>
        </w:rPr>
        <w:t>развитии</w:t>
      </w:r>
    </w:p>
    <w:p w:rsidR="006D2D5E" w:rsidRPr="00555310" w:rsidRDefault="006D2D5E" w:rsidP="006B6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>творческих способностей старших дошкольников)</w:t>
      </w:r>
    </w:p>
    <w:p w:rsidR="006D2D5E" w:rsidRPr="006D2D5E" w:rsidRDefault="006D2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D5E" w:rsidRDefault="0070363D" w:rsidP="006D2D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D5E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margin">
              <wp:posOffset>3735705</wp:posOffset>
            </wp:positionV>
            <wp:extent cx="4892040" cy="365760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D5E" w:rsidRPr="006D2D5E" w:rsidRDefault="006B6D5E" w:rsidP="006D2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5E" w:rsidRPr="006D2D5E" w:rsidRDefault="006D2D5E" w:rsidP="006D2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5E" w:rsidRPr="006D2D5E" w:rsidRDefault="006D2D5E" w:rsidP="006D2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5E" w:rsidRPr="006D2D5E" w:rsidRDefault="006D2D5E" w:rsidP="006D2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5E" w:rsidRPr="006D2D5E" w:rsidRDefault="006D2D5E" w:rsidP="006D2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6D5E" w:rsidRDefault="006B6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D5E" w:rsidRPr="006D2D5E" w:rsidRDefault="006D2D5E" w:rsidP="006D2D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D5E" w:rsidRPr="00555310" w:rsidRDefault="006D2D5E" w:rsidP="00555310">
      <w:pPr>
        <w:pStyle w:val="a3"/>
        <w:ind w:right="4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>Автор –разработчик</w:t>
      </w:r>
    </w:p>
    <w:p w:rsidR="006D2D5E" w:rsidRPr="00555310" w:rsidRDefault="006D2D5E" w:rsidP="00555310">
      <w:pPr>
        <w:pStyle w:val="a3"/>
        <w:ind w:right="4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5310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                       </w:t>
      </w:r>
      <w:proofErr w:type="spellStart"/>
      <w:r w:rsidR="0070363D" w:rsidRPr="00555310">
        <w:rPr>
          <w:rFonts w:ascii="Times New Roman" w:hAnsi="Times New Roman" w:cs="Times New Roman"/>
          <w:b/>
          <w:sz w:val="28"/>
          <w:szCs w:val="28"/>
        </w:rPr>
        <w:t>На</w:t>
      </w:r>
      <w:r w:rsidRPr="00555310">
        <w:rPr>
          <w:rFonts w:ascii="Times New Roman" w:hAnsi="Times New Roman" w:cs="Times New Roman"/>
          <w:b/>
          <w:sz w:val="28"/>
          <w:szCs w:val="28"/>
        </w:rPr>
        <w:t>местникова</w:t>
      </w:r>
      <w:proofErr w:type="spellEnd"/>
      <w:r w:rsidRPr="00555310"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6D2D5E" w:rsidRPr="0070363D" w:rsidRDefault="006D2D5E" w:rsidP="0070363D">
      <w:pPr>
        <w:pStyle w:val="a3"/>
        <w:jc w:val="right"/>
        <w:rPr>
          <w:rFonts w:ascii="Times New Roman" w:hAnsi="Times New Roman" w:cs="Times New Roman"/>
          <w:color w:val="FF0066"/>
          <w:sz w:val="28"/>
          <w:szCs w:val="28"/>
        </w:rPr>
      </w:pPr>
    </w:p>
    <w:p w:rsidR="00DD56DC" w:rsidRPr="0070363D" w:rsidRDefault="00DD56DC" w:rsidP="0070363D">
      <w:pPr>
        <w:pStyle w:val="a3"/>
        <w:jc w:val="right"/>
        <w:rPr>
          <w:rFonts w:ascii="Times New Roman" w:hAnsi="Times New Roman" w:cs="Times New Roman"/>
          <w:color w:val="FF3300"/>
          <w:sz w:val="28"/>
          <w:szCs w:val="28"/>
        </w:rPr>
      </w:pPr>
    </w:p>
    <w:p w:rsidR="0070363D" w:rsidRDefault="0070363D" w:rsidP="007036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0363D" w:rsidRDefault="0070363D" w:rsidP="007036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363D" w:rsidRDefault="0070363D" w:rsidP="00A66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D5E" w:rsidRPr="00555310" w:rsidRDefault="00555310" w:rsidP="006B6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</w:t>
      </w:r>
      <w:r w:rsidR="00486A30">
        <w:rPr>
          <w:rFonts w:ascii="Times New Roman" w:hAnsi="Times New Roman" w:cs="Times New Roman"/>
          <w:b/>
          <w:sz w:val="28"/>
          <w:szCs w:val="28"/>
        </w:rPr>
        <w:t>23-2024</w:t>
      </w:r>
    </w:p>
    <w:p w:rsidR="00DD56DC" w:rsidRPr="0070363D" w:rsidRDefault="00DD56DC" w:rsidP="006D2D5E">
      <w:pPr>
        <w:pStyle w:val="a3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70363D" w:rsidRDefault="0070363D" w:rsidP="005553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Актуальность</w:t>
      </w:r>
    </w:p>
    <w:p w:rsidR="00B0073F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72">
        <w:rPr>
          <w:rFonts w:ascii="Times New Roman" w:hAnsi="Times New Roman" w:cs="Times New Roman"/>
          <w:sz w:val="28"/>
          <w:szCs w:val="28"/>
        </w:rPr>
        <w:t xml:space="preserve"> Актуальность темы заключается в том,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 к. </w:t>
      </w:r>
    </w:p>
    <w:p w:rsidR="003C44B3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0A72">
        <w:rPr>
          <w:rFonts w:ascii="Times New Roman" w:hAnsi="Times New Roman" w:cs="Times New Roman"/>
          <w:sz w:val="28"/>
          <w:szCs w:val="28"/>
        </w:rPr>
        <w:t>в ней особенно проявляются разные стороны развития ребенка. 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 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 получился выразительным.</w:t>
      </w: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0A72">
        <w:rPr>
          <w:rFonts w:ascii="Times New Roman" w:hAnsi="Times New Roman" w:cs="Times New Roman"/>
          <w:color w:val="111111"/>
          <w:sz w:val="28"/>
          <w:szCs w:val="28"/>
        </w:rPr>
        <w:t>Для своей работы я выбрала тему </w:t>
      </w:r>
      <w:r w:rsidRPr="000E0A7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нетрадиционных техник рисования потому</w:t>
      </w:r>
      <w:r w:rsidRPr="000E0A72">
        <w:rPr>
          <w:rFonts w:ascii="Times New Roman" w:hAnsi="Times New Roman" w:cs="Times New Roman"/>
          <w:color w:val="111111"/>
          <w:sz w:val="28"/>
          <w:szCs w:val="28"/>
        </w:rPr>
        <w:t>, что она интересна мне и моим воспитанникам. Все они, без исключения, быстро и охотно включаются в работу на занятиях, а после её выполнения очень эмоционально реагируют на результат своего труда – свой рисунок. Маленькие творцы с удовольствием демонстрируют её своим родителям, бабушкам, братьям и сёстрам, погружают их в это увлекательное занятие и выполняют рисунки дома вместе с родными.</w:t>
      </w: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E0A72">
        <w:rPr>
          <w:rFonts w:ascii="Times New Roman" w:hAnsi="Times New Roman" w:cs="Times New Roman"/>
          <w:color w:val="111111"/>
          <w:sz w:val="28"/>
          <w:szCs w:val="28"/>
        </w:rPr>
        <w:t xml:space="preserve">Таким образом, становится понятно, что занятия с использование </w:t>
      </w:r>
      <w:r w:rsidRPr="000E0A7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нетрадиционного рисования</w:t>
      </w:r>
      <w:r w:rsidRPr="000E0A72">
        <w:rPr>
          <w:rFonts w:ascii="Times New Roman" w:hAnsi="Times New Roman" w:cs="Times New Roman"/>
          <w:color w:val="111111"/>
          <w:sz w:val="28"/>
          <w:szCs w:val="28"/>
        </w:rPr>
        <w:t> могут оказать неоценимую услугу в разностороннем развитии детей, помогут воспитателю найти контакт с ребенком и наладить сотрудничество с ним в других видах деятельности, а также способствуют взаимодействию педагога с родителями.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Проблема: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Недостаточность знаний, опыта работы у детей дошкольного возраста по проблеме изобразительного творчества по средствам нетрадиционного рисования.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Тип проекта: долгосрочный; </w:t>
      </w:r>
      <w:proofErr w:type="spellStart"/>
      <w:r w:rsidRPr="000E0A72">
        <w:rPr>
          <w:rFonts w:ascii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0E0A72">
        <w:rPr>
          <w:rFonts w:ascii="Times New Roman" w:hAnsi="Times New Roman" w:cs="Times New Roman"/>
          <w:sz w:val="28"/>
          <w:szCs w:val="28"/>
          <w:lang w:eastAsia="ru-RU"/>
        </w:rPr>
        <w:t>-творческий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75796">
        <w:rPr>
          <w:rFonts w:ascii="Times New Roman" w:hAnsi="Times New Roman" w:cs="Times New Roman"/>
          <w:sz w:val="28"/>
          <w:szCs w:val="28"/>
          <w:lang w:eastAsia="ru-RU"/>
        </w:rPr>
        <w:t>еализация проекта: октябрь  2021-май 2022</w:t>
      </w:r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проекта: воспитатели, дети подготовительной к </w:t>
      </w:r>
      <w:proofErr w:type="gramStart"/>
      <w:r w:rsidRPr="000E0A72">
        <w:rPr>
          <w:rFonts w:ascii="Times New Roman" w:hAnsi="Times New Roman" w:cs="Times New Roman"/>
          <w:sz w:val="28"/>
          <w:szCs w:val="28"/>
          <w:lang w:eastAsia="ru-RU"/>
        </w:rPr>
        <w:t>школе  группы</w:t>
      </w:r>
      <w:proofErr w:type="gramEnd"/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 ,родители.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старшего дошкольного возраста знаний о нетрадиционных способах рисования.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Владение дошкольниками простейшими техническими приемами работы с различными изобразительными материалами.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Умение воспитанников самостоятельно применять нетрадиционные техники рисования.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воспитанников в вопросах рисования с использованием нетрадиционной техники, активное участие родителей в совместных творческих проектах.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Цель проекта: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художественно-творческих способностей детей старшего возраста посредством использования нетрадиционных техник рисования.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Задачи проекта: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создать предметно-развивающую среду в группе для развития и формирования художественно-творческих способностей детей;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знакомить детей старшего возраста с нетрадиционными способами рисования, формировать интерес к изобразительной деятельности;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способствовать овладению дошкольниками простейшими техническими приемами работы с различными изобразительными материалами;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побуждать воспитанников самостоятельно применять нетрадиционные техники рисования (рисование пальчиками и ладошкой, рисование ватной палочкой и т. д.).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умение работать индивидуально и создавать коллективные композиции, развивать эмоционально положительные эмоции на предложение рисовать, формирование умений использовать опыт для достижения цели.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iCs/>
          <w:sz w:val="28"/>
          <w:szCs w:val="28"/>
          <w:lang w:eastAsia="ru-RU"/>
        </w:rPr>
        <w:t>Этапы работы: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i/>
          <w:sz w:val="28"/>
          <w:szCs w:val="28"/>
          <w:lang w:eastAsia="ru-RU"/>
        </w:rPr>
        <w:t>1 Подготовительный этап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-Определить цель и задачи проекта.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-Составить план проекта (см. приложение 1)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-Диагностика уровня развития творческих способностей детей (см. приложение 2);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-Подготовить необходимый для </w:t>
      </w:r>
      <w:proofErr w:type="spellStart"/>
      <w:r w:rsidRPr="000E0A72">
        <w:rPr>
          <w:rFonts w:ascii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0E0A7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материал, различную бумагу, краски, карандаши, а также нетрадиционный материал для рисования и аппликации - свечи, трубочки, мыльные пузыри, ватные палочки, соль и др.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-Провести анкетирование родителей «Знаете-ли вы нетрадиционные техники рисования». (см. приложение 3)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i/>
          <w:sz w:val="28"/>
          <w:szCs w:val="28"/>
          <w:lang w:eastAsia="ru-RU"/>
        </w:rPr>
        <w:t>2 Основной этап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-Познакомить детей с нетрадиционными техниками рисования;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-Использовать разнообразные методы и приемы (беседы, показ, объяснение, указание, напоминание, поощрение, игровые приемы)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-Использование мультимедийного оборудования, иллюстративного материала.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i/>
          <w:sz w:val="28"/>
          <w:szCs w:val="28"/>
          <w:lang w:eastAsia="ru-RU"/>
        </w:rPr>
        <w:t>3 Заключительный этап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умения и навыки в свободном экспериментировании с материалами, необходимыми для работы в нетрадиционных изобразительных техниках. Развивать умение выбирать самостоятельно технику.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- Выставка детских рисунков: “Волшебство вокруг нас”</w:t>
      </w:r>
    </w:p>
    <w:p w:rsidR="003C44B3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A72">
        <w:rPr>
          <w:rFonts w:ascii="Times New Roman" w:hAnsi="Times New Roman" w:cs="Times New Roman"/>
          <w:sz w:val="28"/>
          <w:szCs w:val="28"/>
        </w:rPr>
        <w:t>- Оформление альбома “Волшебство вокруг нас”.</w:t>
      </w:r>
    </w:p>
    <w:p w:rsidR="00960BF9" w:rsidRPr="000E0A72" w:rsidRDefault="00960BF9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старшего дошкольного возраста знаний о нетрадиционных способах рисования.</w:t>
      </w: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Владение дошкольниками простейшими техническими приемами работы с различными изобразительными материалами.</w:t>
      </w:r>
    </w:p>
    <w:p w:rsidR="003C44B3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Умение воспитанников самостоятельно применять нетрадиционные техники рисования.</w:t>
      </w:r>
    </w:p>
    <w:p w:rsidR="00960BF9" w:rsidRPr="000E0A72" w:rsidRDefault="003C44B3" w:rsidP="000E0A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воспитанников в вопросах рисования с использованием нетрадиционной техники, активное участие родителей в совместных творческих проектах.</w:t>
      </w:r>
    </w:p>
    <w:p w:rsidR="00960BF9" w:rsidRPr="003C44B3" w:rsidRDefault="00960BF9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A72" w:rsidRDefault="000E0A72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A72" w:rsidRDefault="000E0A72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A72" w:rsidRDefault="000E0A72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0A72" w:rsidRDefault="000E0A72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работы по рисованию в нетрадиционной технике в </w:t>
      </w:r>
      <w:proofErr w:type="gramStart"/>
      <w:r w:rsidR="00486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 группе</w:t>
      </w:r>
      <w:proofErr w:type="gramEnd"/>
      <w:r w:rsidR="00486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2023-2024</w:t>
      </w:r>
      <w:bookmarkStart w:id="0" w:name="_GoBack"/>
      <w:bookmarkEnd w:id="0"/>
      <w:r w:rsidRPr="003C44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 год</w:t>
      </w:r>
    </w:p>
    <w:tbl>
      <w:tblPr>
        <w:tblW w:w="11199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3969"/>
        <w:gridCol w:w="3969"/>
      </w:tblGrid>
      <w:tr w:rsidR="00960BF9" w:rsidRPr="003C44B3" w:rsidTr="00B0073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486A30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(техника)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Осенний лес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(Печать листьями)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нетрадиционной техникой рисования - «Отпечаток»</w:t>
            </w:r>
          </w:p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прекрасного, приобщение к природе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кисть, листья деревьев разной величины, гуашь всех цветов, салфетка, баночка с водой, рассматривание сухих листьев разных деревьев (гербарий).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Яблоня с золотыми яблоками.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печатью из поролоновой губки)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сказочный образ, рисовать развесистые деревья, передавая разветвлённость кроны фруктовых деревьев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гуашь, палитра, кисть, баночка с водой, салфетка, поролоновый штамп.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Краски осеннего леса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мятой бумагой и поролоновой губкой)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новой техникой рисования мятой бумагой, рисование фона с помощью поролоновой губки. Учить аккуратно набирать краску, наносить оттиски на бумагу. Продолжать знакомить с цветом. Развивать эстетический вкус.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листы бумаги для формирования комочков, палитра, гуашь, кисть, поролоновая губка,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Птицы летят на юг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распылять краску с помощью зубной щётки и палочки, аккуратно не спеша.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Трафарет птиц, летящих стаей на картоне, акварель, кисть, баночка с водой, салфетка, палочка для 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набрызга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альбомный лист, зубная щётка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Белка пушистая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(Тычок жесткой полусухой кистью)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технике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рисования тычком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полусухой жесткой кистью. Развивать умение заполнять рисунок тычковыми движениями  </w:t>
            </w:r>
            <w:r w:rsidRPr="003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(сверху вниз),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 самым получая пушистую шубку.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контур белочки, вырезанный из картона, гуашь, жёсткие кисти,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Морские глубины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(Свеча + акварель)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техникой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рисования свечой. 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Нарисовать свечой медузы и морских обитателей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затем аккуратно закрашивать лист жидкой краской (синей, черной, фиолетовой), получая таким 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образом фон воды.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Свеча, акварель, листы плотной бумаги, большая кисть для 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баночка с водой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Корзина с грибами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(Печать картофелем)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пользоваться печатью (но из другого материала – картофеля)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грибов из картофеля, корзины нарисованные, краска, кисть, бумага, баночка для воды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Осень отражается в воде.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(Монотипия)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техникой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рисования монотипия,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складывая лист бумаги вдвое и на одной его половине рисуя желаемый рисунок, используя много воды. Затем по сгибу накрывают рисунок чистой стороной листа и прижимают ладошками.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акварель, образец пейзажа, баночка с водой, кисть, салфетка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Чудесные превращения кляксы</w:t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55E7E" w:rsidRPr="003C44B3" w:rsidRDefault="00486A30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свободного экспериментирования. Научить детей делать кляксы </w:t>
            </w:r>
            <w:r w:rsidRPr="003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(черные и разноцветные)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Затем ребенок может смотреть на них и видеть образы, предметы или отдельные детали. После этого, не принуждая ребенка, а показывая, перейти к следующему этапу - обведение или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дорисовка клякс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Кисть, акварель, баночка с водой, салфетка, трубочка для коктейля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Морозные узоры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солью)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 солью. Создать ситуацию для свободного творческого применения разных декоративных элементов в создании морозного узора (волнистая линия, завиток, перо, пушистая точка)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картон тёмного цвета, клей, поваренная соль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Раскидистое дерево в снегу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(Рисование ладошками, пальчиками и 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кистью)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закреплять умение использовать ладонь, как изобразительное средство, окрашивать её, делать отпечаток </w:t>
            </w:r>
            <w:r w:rsidRPr="003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расставлены в стороны)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Закрепить умение дополнять 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изображение деталями </w:t>
            </w:r>
            <w:r w:rsidRPr="003C4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(ветками, снегом)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Альбомный лист, гуашь коричневая, акварель голубая, кисть толстая и тонкая, салфетка, баночка с водой</w:t>
            </w:r>
          </w:p>
          <w:p w:rsidR="00855E7E" w:rsidRPr="003C44B3" w:rsidRDefault="00486A30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Ночной дождь (Акварель + свеча)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рисования свечой.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Свеча, акварель, листы плотной бумаги, большая кисть для 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баночка с водой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Зайчонок на снегу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мятой бумагой)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техникой рисования мятой бумагой. Развивать наглядно- образное мышление, воображение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картон тёмного цвета, гуашь, палитра, листы бумаги для формирования комочков, салфетка, кисть, баночка с водой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Береза в снегу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(Тычок жёсткой полусухой кистью,)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пользоваться техниками «тычок жесткой полусухой кистью», «печать мятой бумагой». Учить дополнять изображение подходящими деталями. Развивать эмоционально- чувственное восприятие.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Тонированная бумага, белая гуашь, кисть,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 что похоже? (Аппликация с 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дорисовыванием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наблюдательность. Учить детей создавать интересные образы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Карандаши, краски, листы бумаги с наклеенными кусочками цветной бумаги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Укрась рукавицу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(Работа со знакомыми техниками)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самостоятельно использовать знакомые техники. Воспитывать эмоциональную отзывчивость.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гуашь, мятая бумага, печатки, салфетка, баночка с водой, палитра, ватные палочки, коктейльные трубочки.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Узоры на окнах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Тонированная бумага, белая бумага, гуашь, трубочка для коктейля,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не простые- расписные </w:t>
            </w:r>
            <w:r w:rsidRPr="003C44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(дымковская игрушка)</w:t>
            </w:r>
          </w:p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(Печать штампами разных форм </w:t>
            </w:r>
            <w:r w:rsidRPr="003C44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(круг, овал, ромб, точки)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ватными палочками)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способу прижимания штампов к штемпельной подушке с краской и наносить оттиск на бумагу.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Мисочка, в которую вложена штемпельная подушечка из тонкого поролона, пропитанного гуашью, штампы,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Две кошки</w:t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пластинография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55E7E" w:rsidRPr="003C44B3" w:rsidRDefault="00486A30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Учить использовать в работе нетрадиционную технику рисования – 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пластилинографию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реализации выразительного, яркого образа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рук;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Пластилин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стека, белый картон, трафарет ёлочки, образец готовой поделки - шаблон для детей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Ёлочки-красавицы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распылять краску с помощью зубной щётки и палочки, аккуратно не спеша.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 кошки и шаблон на картоне, акварель, кисть, баночка с водой, салфетка, альбомный лист, Зубная щётка.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Весёлый клоун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(Аппликация с </w:t>
            </w:r>
            <w:proofErr w:type="spellStart"/>
            <w:proofErr w:type="gram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дорисовыванием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пользоваться шаблонами, учить путем аппликации создавать образ веселого человечка – клоуна.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Шаблоны из картона, гуашь, цветная бумага, клей, альбомный лист.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Цветы для мамы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акварельными красками, коктейльной трубочкой и ватными палочками)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акварельные краски выдувать из коктейльной трубочки, получая разветвление на бумаге. Формировать из полученного изображения цветы при помощи ватных палочек.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акварель, вода, трубочка для коктейля, ватные палочки.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Сказочная птица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 ладошками и пальчиками)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использовать ладонь, как изобразительное средство: окрашивать её краской и делать отпечаток. Закрепить умение дополнять изображение.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гуашь, кисть,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Мимоза в вазе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 ватными палочками + трафарет)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рисовании 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ватными пальчиками и использовать трафарет вазы, соединять в работе две техники.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лист, ватные палочки, гуашь, трафареты разной формы ваз, поролоновые кисточки</w:t>
            </w:r>
          </w:p>
        </w:tc>
      </w:tr>
      <w:tr w:rsidR="00960BF9" w:rsidRPr="003C44B3" w:rsidTr="00B0073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55E7E" w:rsidRPr="003C44B3" w:rsidRDefault="00960BF9" w:rsidP="003C44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Бабочка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(Монотипия)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технику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рисования монотипия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складывая лист бумаги вдвое.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альбомный лист, акварель, образцы бабочек, баночка с водой, салфетка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Придумай и дорисуй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воображение. Учить детей создавать новые образы.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 с незаконченным рисунком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Яблоневый цвет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(Рисование мыльными пузырями)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разбавленную жидким мылом гуашь выдувать из коктейльной трубочки, получая пузырьки и переносить их на бумагу.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Альбомный листа, гуашь, вода, жидкое мыло, трубочка для коктейля, мелкая баночка, кисть.</w:t>
            </w:r>
          </w:p>
        </w:tc>
      </w:tr>
      <w:tr w:rsidR="00960BF9" w:rsidRPr="003C44B3" w:rsidTr="00B007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0BF9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Пушистые одуванчики</w:t>
            </w:r>
          </w:p>
          <w:p w:rsidR="00855E7E" w:rsidRPr="003C44B3" w:rsidRDefault="00960BF9" w:rsidP="003C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основные приемы лепки: раскатывание прямыми движениями, круговыми движениями, сплющивание, прижимание, работа со стекой.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3C44B3" w:rsidRDefault="00960BF9" w:rsidP="003C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 белого цвета, </w:t>
            </w:r>
            <w:r w:rsidRPr="003C44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пластилин</w:t>
            </w:r>
            <w:r w:rsidRPr="003C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желтого и зеленого цвета, стека, салфетка для рук.</w:t>
            </w:r>
          </w:p>
        </w:tc>
      </w:tr>
    </w:tbl>
    <w:p w:rsidR="003C44B3" w:rsidRPr="003C44B3" w:rsidRDefault="003C44B3" w:rsidP="003C4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4B3" w:rsidRPr="003C44B3" w:rsidRDefault="003C44B3" w:rsidP="003C44B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1.Г.Н. Давыдова "Нетрадиционные техники рисования в детском саду"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2.Е.Н. Лебедева “Использование нетрадиционных техник в формировании изобразительной деятельности дошкольников”.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3.Р.Г.Казакова «Занятия по рисованию с дошкольниками: Нетрадиционные техники, планирование, конспекты занятий».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4.А.В.Никитина «Нетрадиционные техники рисования в ДОУ. Пособие для воспитателей и родителей».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5.Педагогический опыт, опубликованный в журналах “Дошкольное образование, «Учимся играя”.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A72">
        <w:rPr>
          <w:rFonts w:ascii="Times New Roman" w:hAnsi="Times New Roman" w:cs="Times New Roman"/>
          <w:sz w:val="28"/>
          <w:szCs w:val="28"/>
          <w:lang w:eastAsia="ru-RU"/>
        </w:rPr>
        <w:t>6.Марина Озерова «О детском рисовании».</w:t>
      </w:r>
    </w:p>
    <w:p w:rsidR="00960BF9" w:rsidRPr="000E0A72" w:rsidRDefault="00960BF9" w:rsidP="000E0A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3C44B3" w:rsidRDefault="00960BF9" w:rsidP="003C44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Default="00960BF9" w:rsidP="003C44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Default="00960BF9" w:rsidP="000E0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960BF9" w:rsidRPr="00855E7E" w:rsidRDefault="00960BF9" w:rsidP="00960B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615"/>
        <w:gridCol w:w="1279"/>
        <w:gridCol w:w="1045"/>
        <w:gridCol w:w="1629"/>
        <w:gridCol w:w="935"/>
        <w:gridCol w:w="1790"/>
        <w:gridCol w:w="1173"/>
        <w:gridCol w:w="1078"/>
        <w:gridCol w:w="591"/>
      </w:tblGrid>
      <w:tr w:rsidR="00960BF9" w:rsidRPr="00855E7E" w:rsidTr="001F3C04"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№/n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навыки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 движений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замысла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самостоятельности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BF9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рисованию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в процессе рисования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E7E" w:rsidRPr="00855E7E" w:rsidRDefault="00960BF9" w:rsidP="001F3C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</w:tbl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855E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начале учебного года</w:t>
      </w: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проведена диагностика уровня развития творческих способностей детей старшей группы в изобразительной деятельности. Результаты показали, что преобладает количество детей с низким уровнем развития творческих способностей: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заставляют задуматься о том, как важно не упустить момент и не оттолкнуть маленького ребенка от творческой деятельности, наоборот, приблизить к ней, заинтересовать, научить видеть и реализовывать свои возможности.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начало учебного года были получены следующие результаты: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4 детей – 42 %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- 6 детей- 58%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учебного года были получены следующие результаты: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уровень-5 детей-50%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уровень-5 детей-50%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3F" w:rsidRDefault="00B0073F" w:rsidP="000E0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3.</w:t>
      </w:r>
    </w:p>
    <w:p w:rsidR="00960BF9" w:rsidRPr="00855E7E" w:rsidRDefault="00960BF9" w:rsidP="00960B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960BF9" w:rsidRPr="00855E7E" w:rsidRDefault="00960BF9" w:rsidP="00960B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выявлению у детей интереса к нетрадиционным техникам рисования.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Изобразительное искусство является важным источником развития эмоций, социального опыта и творчества детей. Для выявления у воспитанников интереса к нетрадиционным техникам рисования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Чем ваш ребенок любит заниматься дома (рисовать, лепить, вырезать из бумаги и т.д.)? 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 считаете, есть ли у вашего ребенка способности к изобразительному творчеству? ___________________________________________________________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Имеется ли у ребенка специальное место для занятий изобразительной деятельностью и хранения соответствующих материалов? 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Рисует ли кто-то из членов семьи профессионально? 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Обращается ли к вам ребенок за помощью в процессе рисования (необходим совет по теме, выбору материалов, расположению рисунка на листе и т.д.)? 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Рассматриваете ли вы с ребенком иллюстрации детских книг, обращаете ли внимание на работу художников-иллюстраторов? 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Считаете ли вы необходимым осуществлять руководство детской изобразительной деятельностью? _____________________________________________________________________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Какими изобразительными материалами любит рисовать ребенок (карандашами, гуашью, акварелью, углем, сангиной, пастелью, цветными восковыми мелками, фломастерами...)? 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 какими нетрадиционными техниками рисования вы знакомы? 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Использует ли ребёнок в рисовании нетрадиционные способы (пальцем, ладошкой, другими предметами)? _______________________________________________________________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Ребенок пользуется любыми из имеющихся у него материалов для рисования, когда сам пожелает, или по вашему разрешению? 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Какие темы наиболее часто ребенок отражает в рисунках? ___________________________________________________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 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Рассказывает ли ребенок о своем рисунке? 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 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 вы оцениваете результаты изобразительного творчества вашего ребенка? __________________________________________________</w:t>
      </w:r>
      <w:r w:rsidR="000E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60BF9" w:rsidRPr="000E0A72" w:rsidRDefault="00960BF9" w:rsidP="000E0A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A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сотрудничество.</w:t>
      </w:r>
    </w:p>
    <w:p w:rsidR="00960BF9" w:rsidRPr="000E0A72" w:rsidRDefault="00960BF9" w:rsidP="000E0A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BF9" w:rsidRPr="00855E7E" w:rsidRDefault="00960BF9" w:rsidP="00960B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D12" w:rsidRPr="00CC3611" w:rsidRDefault="00A66D12" w:rsidP="00960B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66D12" w:rsidRPr="00CC3611" w:rsidSect="00555310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E617D"/>
    <w:multiLevelType w:val="multilevel"/>
    <w:tmpl w:val="71D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22C30"/>
    <w:multiLevelType w:val="multilevel"/>
    <w:tmpl w:val="C16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03F9B"/>
    <w:multiLevelType w:val="multilevel"/>
    <w:tmpl w:val="BDE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85"/>
    <w:rsid w:val="000E0A72"/>
    <w:rsid w:val="001D3B04"/>
    <w:rsid w:val="00275796"/>
    <w:rsid w:val="003C44B3"/>
    <w:rsid w:val="00486A30"/>
    <w:rsid w:val="004C1484"/>
    <w:rsid w:val="00555310"/>
    <w:rsid w:val="006B6D5E"/>
    <w:rsid w:val="006D2D5E"/>
    <w:rsid w:val="0070363D"/>
    <w:rsid w:val="00960BF9"/>
    <w:rsid w:val="00A66D12"/>
    <w:rsid w:val="00AC197F"/>
    <w:rsid w:val="00B0073F"/>
    <w:rsid w:val="00C70BC7"/>
    <w:rsid w:val="00CC3611"/>
    <w:rsid w:val="00D56C85"/>
    <w:rsid w:val="00DD56DC"/>
    <w:rsid w:val="00EB56B5"/>
    <w:rsid w:val="00FB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F5EA2-61E2-4B2D-92B6-C726F60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804"/>
    <w:pPr>
      <w:spacing w:after="0" w:line="240" w:lineRule="auto"/>
    </w:pPr>
  </w:style>
  <w:style w:type="paragraph" w:customStyle="1" w:styleId="c2">
    <w:name w:val="c2"/>
    <w:basedOn w:val="a"/>
    <w:rsid w:val="003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44B3"/>
  </w:style>
  <w:style w:type="paragraph" w:customStyle="1" w:styleId="c8">
    <w:name w:val="c8"/>
    <w:basedOn w:val="a"/>
    <w:rsid w:val="003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44B3"/>
  </w:style>
  <w:style w:type="character" w:customStyle="1" w:styleId="c1">
    <w:name w:val="c1"/>
    <w:basedOn w:val="a0"/>
    <w:rsid w:val="003C44B3"/>
  </w:style>
  <w:style w:type="paragraph" w:styleId="a4">
    <w:name w:val="Normal (Web)"/>
    <w:basedOn w:val="a"/>
    <w:uiPriority w:val="99"/>
    <w:unhideWhenUsed/>
    <w:rsid w:val="003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44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Наместникова</dc:creator>
  <cp:keywords/>
  <dc:description/>
  <cp:lastModifiedBy>Пользователь</cp:lastModifiedBy>
  <cp:revision>2</cp:revision>
  <cp:lastPrinted>2020-09-08T16:03:00Z</cp:lastPrinted>
  <dcterms:created xsi:type="dcterms:W3CDTF">2024-04-01T05:56:00Z</dcterms:created>
  <dcterms:modified xsi:type="dcterms:W3CDTF">2024-04-01T05:56:00Z</dcterms:modified>
</cp:coreProperties>
</file>