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773"/>
        <w:gridCol w:w="3957"/>
        <w:gridCol w:w="3594"/>
        <w:gridCol w:w="1585"/>
        <w:gridCol w:w="2795"/>
      </w:tblGrid>
      <w:tr w:rsidR="00070398" w:rsidRPr="00070398" w:rsidTr="0007039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Программа проведения  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Всероссийской недели семьи 7Яфест в Республике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Ожидаемое количество участников,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19 - 20 мая 2024 г.             День добрых дел    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«Добрые дела»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Акция в поддержку семей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Экскурсия для членов семей СВО и сбор гуманитарная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«МРОКМ им. И.Д. Воронина»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«Счастливый день»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Мастер-класс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 посвящён дням работы с детьми, имеющими ограниченные возможности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Саранское епархиальное управление, ГБПОУ РМ «Саранское художественное училище им. Ф.В.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Сычкова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Волонтёрская почта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Поздравление ветеранов музея с Международным днем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Саранск, ГБУК «МРМИИ им. С.Д.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«Добрые руки»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 (дворы ветеранов труда и одиноких пенсионеров)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Ардатов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«Спешите делать добрые дела»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Семейная ярмарка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 с целью продажи игрушек, сделанных своими руками. Деньги, вырученные от продажи, пойдут на благотворительность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«Разноцветные ладошки»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Мастер-класс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нетрадиционному рисованию для детей из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Инсарский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МБУК «Дом культуры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Инсарского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«День добрых дел»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Волонтёрская помощь семьям участников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Инсарский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«Семья основа мира» Фотовыставка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фотографий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Сельский клуб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«Многодетная семья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Карпунькиных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Фотовыставка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выставке будут представлены материалы и фото о династии семьи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Карпунькиных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Сельский клуб села посёлка Красномайский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«Воспитание в семье»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Вечер-презентация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книги Вечканова М.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Мастер-классы для детей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Краснослободск, ул. Интернациональная, д. 67, РДК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 сердца к сердцу»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на дому тружеников тыла и исполнение под баян  любимых песен их молодости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Темников, дома тружеников тыла по ул. Коммунистическая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 открытым сердцем, с добрым словом»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Литературная гостиная доброты и дружбы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программе мероприятия: выставка- совет «Обрати свое сердце к доброму чтению»!»,   слайд-панорама «Человек славен трудом», диалог-беседа «Профессии моих родителей», блиц турнир «Дело мастера боится» , эрудит-конкурс пословиц и поговорок «Труд человека красит», поэтическая  шкатулка «Помогая другим, мы помогаем себе!»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Саранск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№  2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им. Н. А. Некрасова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МБУК «ЦБС г. о. Саранск»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«Мы желаем счастья вам…»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2.Конкурсы, викторины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3.Концертная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«Семья – убежище души» -Литературно -музыкальная гостиная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мероприятие будут приглашены семейные пары, которые расскажут о своей семье, о традициях и семейных ценностях. Также прозвучат музыкальные номера в исполнении солистов и творческих коллективов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- Ромодановский поселковый 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«Семейная вечеринка»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Семейный лекторий для родителей;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Творческий мастер-класс по программированию;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Творческий мастер-класс по рисованию;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Творческий мастер-класс по актерскому мастерству.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Эволюционное пространство «Онегин»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(Республика Мордовия, г. Саранск, улица Богдана Хмельницкого, 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Всероссийский полумарафон «Забег РФ 2024»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Соревнования по бегу разных возрастных категорий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Мордовия Арена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ул.Волгоградская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«Царевна-лягушка» Показ мюзикла для детей организаций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МРОО ОССД «Много дети» и МРООДИР «Особые дети»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Мюзикл по мотивам русской народной сказки «Царевна — лягушка». Всем известна история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Царевны, превращённой злым Кощеем в лягушку. В этом спектакле к классическому сюжету добавятся новые персонажи и новые приключения.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Показ мюзикла пройдет для детей из МРОО ОССД «Много дети» и МРООДИР «Особые дети»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ГБУК «Государственный театр оперы и балета имени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И.М.Яушева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Всероссийские соревнования «Российский азимут»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по уборке мусора в лесополосе Юго-Западного района с участием многопоколенных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ГАУ РМ «Спортивная школа олимпийского резерва по зимним видам спорта»,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 мая 2024 г.                   Семья – связь поколений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«Всей семьёй на дзюдо»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 полным семейным составом на татами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ГБОДО РМ «Республиканский центр дополнительного образования детей» (г. Саранск, ул. А.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Лусс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«Если есть семья, значит счастлив я!»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Викторина о семейных ценностях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«СОШ №39» (г. Саранск)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«Роль семейных традиций в воспитании»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классные родительские собрания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организации  РМ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на тему: «Трудовые династии в балетном искусстве, как возможность улучшения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межпоколенных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связей» для учащихся старших классов.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уважения к старшим, а также обмен опытом между старшим и младшим поколениями.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 ДО «Мордовская республиканская детская хореографическая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«Пусть всегда смеются дети» 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Квиз</w:t>
            </w:r>
            <w:proofErr w:type="spellEnd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-тайм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Участников мероприятия ждет много всего увлекательного и интересного. В программе смешные конкурсы, разнообразные викторины, вопросы по русским и зарубежным сказкам, веселые соревнования, забавные коллективные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 юношеского чтения ГБУК «Мордовская республиканская детская библиотека»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III Республиканский фестиваль народной песни «Велень </w:t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вайгяльхть</w:t>
            </w:r>
            <w:proofErr w:type="spellEnd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» (Сельские голоса) им. Г. И. </w:t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Сураева</w:t>
            </w:r>
            <w:proofErr w:type="spellEnd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-Королева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лучших образцов мордовского народного песенного творчества и произведений Г. И.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Сураева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-Королева с участием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коллективов и исполнителей (в том числе и семейных коллективов) из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МБУК «Центр национальной культуры» с. Старая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Теризморга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Старошайговский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«Семейный альбом» Фотовыставка ко дню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Летопись моей семьи в фотографиях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ГКУ РМ ДО «Республиканская детская музыкальная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«Танцуют все!»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>Творческий проект от «Серебряных волонтеров»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танцам молодого поколения, мастер-класс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МРОКМ им. И.Д. Воронина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Творческая встреча с династией художников </w:t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Ямбушевых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с представителями трёх поколений художников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Ямбушевых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ГБУК «МРМИИ им. С.Д.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«Диалог поколений»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Семейная встреча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поколений. В центре семья, прожившая в браке более 40 лет, их бесценный опыт послужит развить диалог на разные темы, волнующие подростков и молодёжь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Ардатовский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«На завалинке»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>Театрализованное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молодого поколения с народными обрядами и традициями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Атюрьевский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Дмитриев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Усад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Дмитриевв-Усадский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«В кругу семьи»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Семейные посиделки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семейных пар различных возрастов и поколений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«Традиции семьи»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Познавательный час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совместно с родителями познакомятся с культурой, бытом, кухней разных национальностей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Старое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Шайгово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МБУК «Центр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«Традиции, быт и обычаи традиционной семьи»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  <w:t xml:space="preserve">Экскурсия  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экскурсии по этно-выставке «Нить связующая», проведение мастер классов по прядению и ткачеству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Торбеево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МБУК «Районная библиотека»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«Моя семья – моя крепость»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>Праздничная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включающая в себя конкурсы, интеллектуальные, музыкальные и творческие задания, экспромт-интервью с залом, музыкальные номера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Торбеево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 ДО «Детская школа искусств»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Музейные уроки экспозиции музея «Сыновья уходят в бой»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героическими подвигами уроженцев Мордовии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МБУК «Мемориальный музей военного и трудового подвига 1941–1945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«Россыпь семейных историй»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>семейная гостиная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2.Фотовыставка «Загляните в семейный альбом»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Беседа- диалог «Традиции моей семьи»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5.Творческие номера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Соревнования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по ходьбе на призы ЗМС, 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призера ОИ </w:t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Д.Г.Нижегородова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Соревнования по ходьбе, на старте участники разных поколений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с.Лямбирь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21 мая 2024 г.                   День папы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«Защитник мордовской земли: воинская культура мордовского края в эпоху средневековья» Культурно-образовательное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Участники познакомятся с предметами вооружения и воинским снаряжением средневековой мордвы. Мечи, наконечники копий, защитные атрибуты, детали конского убора откроют тайны воинских традиций далекого прошлого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«МРОКМ им. И.Д. Воронина»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«Семья. Традиции. Ценности»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Интерактивный обзор выставки-панорамы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Обзор литературы, представленной на экспозиции к Году семьи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«Мордовская республиканская детская библиотека»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«Подари открытку папе»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изготовлению открытки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ГКУ РМ ДО «Республиканская детская музыкальная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«Папа и я»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Весёлые старты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с участие детей и пап. Мероприятия включает конкурсы, эстафеты, соревнования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«Мужчина: сын, муж, отец» Беседа за круглым столом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на тему основ в воспитании мальчиков. Роль отца в воспитании детей. Что такое ответственное и осознанное отцовство? Практические советы по включенности в жизнь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Сельский клуб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«Лепим сами-своими руками»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Мастер-класс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мастер-класс по изготовлению глиняного сувенира -  «Подарок для папы»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Старое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Шайгово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МБУК «Центр культуры»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Студия гончарного ремесла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«Вот он какой – папочка родной!»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-игровая программа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программе: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викторина «С папой классно!»;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-интерактивная игра «Папа, папочка, папуля»;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конкурс «Папин помощник»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выставка-рекомендация «Читал папа – читаю 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Саранск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№ 5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им. С. Я. Маршака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МБУК «ЦБС г. о. Саранск»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«Лучше папы друга нет!»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спортивно- культурная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2.Экспозиция творческих работ «Я горжусь тобой –папа!»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3.Спортивные эстафеты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4.Награждение семей памятными дипломами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«Семейный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баттл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Эстафетные мероприятия с участием детей и отцов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ГБУ РМ «Спортивная школа олимпийского резерва по зимним видам по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боксуим.О.Маскаева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ул.Коваленко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38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«7ЯКвантофест»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Станционная игра. Дети совместно с родителями переходят по станциям и выполняют задания, подготовленные педагогами данного направления.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«От отца - к сыну, от сына - к внуку…»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  <w:t>Праздник семейных традиций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фольклорных семейных традиций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Темниковский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Лесное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Ардашево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Дом семьи Уткиных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 мая 2024 г.       День мамы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«Моя мама, моя семья». Познавательно-тематическое мероприятие.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мероприятие будут приглашены мамы с детьми. Ведущая расскажет о значимой роли мамы в семье и обществе. Познакомит с творчеством мордовских поэтов и писателей, посвятивших свои произведения женщине, маме. Присутствующие примут участие в конкурсах «Знаю ли я свою маму?», «Теперь я твоя мама»- конкурс перевертыш. В завершении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дети смастерят  плакат мамы, на котором напишут самые добрые, нежные обращения к своим мамам.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Структурное подразделение –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Анненковский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«Сувенир для мамы»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Творческая мастерская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мероприятия дети изготовят подарочные сувениры: корзинку с цветами», подарочные открытки, фоторамки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«Женщина, жена, мама» Беседа за круглым столом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на тему совмещения материнства, ведения хозяйства и работы или общественной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Сельский клуб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Семилей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«Для любимой мамочки»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Концертная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с конкурсами и подарком для мамы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Краснослободск, ул. Интернациональная, д. 67, ДШИ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«Ты одна такая - любимая и родная!»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-развлекательная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2.Выставка детских рисунков «Мамина улыбка»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Игровые задания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Викторина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5.Творческие номера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Республки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«Семейная крепость, проверенная временем». Развлекательная программа.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Дети вместе с родителями познакомятся с семейными ценностями, традициями. Примут участие в играх, конкурсах, викторине.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–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Пятинский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 «Вместе с мамой»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 выполнением элементов спортивной гимнастики детьми и мамами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«Спортивная школа олимпийского резерва по спортивной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гимнастикеЛ.Я.Аркаева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ул.Ульянова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25, стр.1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 мая 2024 г.                                         День молодежи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 «Семейный круг»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 ГАУ РМ «Фольклорный ансамбль «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Торама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», на протяжении которого ведущий рассказывает содержание песни, которые звучат на мордовском языке, в репертуар включены музыкальные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 данной тематической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Рузаевка, СОШ №10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Развлекательно игровая программа "Все мы родом из детства"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молодежного досуга показывает, что наиболее привлекательными формами для молодежи является музыка, танцы, игры. Чтобы действительно почувствовать себя малышами, на головы участников будут надеты чепчики,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кепочки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косыночки, бантики. Они вспомнят свои детские дни рождения, громко с выражением прочитают стихотворения.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– Пушкинский 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«Беседы о важном»</w:t>
            </w: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Мероприятие для молодежи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Рассказ о семейных ценностях, о благополучии и любви в семье.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Приглашенный спикер из фонда «Жизни луч» / МРОО ОССД «Много дети» (по согласованию)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МРОКМ им. И.Д. Воронина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Этнотур</w:t>
            </w:r>
            <w:proofErr w:type="spellEnd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Тюштяньпинге</w:t>
            </w:r>
            <w:proofErr w:type="spellEnd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» по мини-музею «Родная старина»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Рассказ о традициях, семейном укладе мордвы, обычаях, связанных с жизнью мордовской семьи, тематическая подборка литературы из фондов МРДБ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«Мордовская республиканская детская библиотека»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«Мы нашли таланты!»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итоговой выставке X этапа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благотворительного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ГБУК «МРМИИ им. С.Д.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«Литературный ринг»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молодежный вечер в рамках проекта «Пушкинская карта»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Зубова Поляна,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ул. Ленинская, д.7А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Районный Дом культуры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с родителями «Понемногу обо всём»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Интеллектуальное соревнование между несколькими приглашёнными семьями. Команды состоят из родителей с детьми. Викторина проходит в три тура , в конце объявляются победители.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–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Салминский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Мишанина "Побег из ада"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Патриотический спектакль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сцена, ГБУК "Мордовский государственный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национальный драматический театр"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«Хорошо, что есть семья - она от бед хранит меня»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Развлекательно - игровая  программа с конкурсами для детей и родителей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–Набережный 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«#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ИграемВместе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Игровая программа для детей и их родителей в детском развлекательном клубе «Смайлик»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Дети и их родители смогут поучаствовать в семейном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квизе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мастер-классе по изготовлению ромашки из бумаги, потанцевать на зажигательной дискотеке вместе с веселыми аниматорами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Саранск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МБУК «Дворец культуры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Саранск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«Детский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Творческий мастер-класс от представителей проекта «Навигаторы детства»;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Творческий мастер-класс по 3Dручкам от детского развивающего клуба «Юные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кулибины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Творческий мастер-класс по рисованию от Эволюционного пространства «Онегин»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«Точка кипения МГУ им Н.П. Огарева»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(Республика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Мордовия,улица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Полежаева, 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«Остров семейных сокровищ»</w:t>
            </w: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2.Выполнение различных заданий по станциям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3.Награждение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 мая 2024 г.                            День молодой семьи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«Какова семья, таков и обычай»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Цикл интерактивных занятий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нормами обычного права мордовского народа в игровой форме.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Музейно-этнографический комплекс  «Мордовское подворье»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«Играем свадьбу»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 интерактивные экскурсии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Хотите узнать, как играли свадьбу в мордовской семье? Какая была подготовка, обряды, что готовили на стол, как одевались. Это и много другое вас ждет на интерактивной экскурсии.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Музейно-этнографический комплекс  «Мордовское подворье»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«Мое здоровье-вклад в будущее»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Лекторий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классный час с сотрудниками Кризисного центра о здоровье молодых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Кирюкова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«Молодая семья»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акции молодая семья/супруги посещают Главное здание музея по одному входному билету (без экскурсионного обслуживания)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«МРМИИ им. С.Д.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«Сундучок семейных секретов»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Встреча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семей, переступивших рубеж «серебряной» и «золотой» свадьбы, и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Атюрьевский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Мордовская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Козловка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Мордовско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-Козловский сельский клуб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молодой семьей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Главы Республики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мордовия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молодой семьей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«Семейный календарь»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Мастер класс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семейного календаря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«Культурный Этно-поход» Организация семейного выезда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скульптурами мифологических персонажей мордвы под открытом небом, знакомство с творчество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В.И.Ромашкина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с домом музеем, с историей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Тавла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национальные игры и забавы, национальная  кухня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Тавла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Дом музей Этно-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им. В.И.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«Фестиваль молодых семей»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2.Выполнение творческих заданий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3.Передача семейного огня молодым семьям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4.Награждение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«Околица»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  <w:t>Республиканский фестиваль русской народной песни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Фестиваль в рамках мероприятий республиканского национально-фольклорного праздника «День славянской письменности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и культуры». В нём примут участие этнографические, фольклорные, вокальные коллективы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и солисты, в том числе семейные коллективы из муниципальных районов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республики, исполняющие разнохарактерные русские народные песни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Кочелаевский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 русской культуры им.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Ф. В.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Сычкова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«Центр культуры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«Три поколения с книгой в руках»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разными поколениями семей пользователей библиотеки,  беседа об уважении к старшим и своему роду в целом, обмену опытом между старшим и младшим поколениями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ГКУК РМ «Мордовская республиканская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специальная библиотека для слепых»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«В кругу любимых и родных»</w:t>
            </w: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Семейный </w:t>
            </w:r>
            <w:proofErr w:type="spellStart"/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Совместное исполнение песни «Семья» родителями и детьми из многодетных семей и артистами художественной самодеятельности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п.Торбеево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Площадь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им.В.и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Ленина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Вечер – встреча с творческими семейными династиями «Семейная симфония»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мероприятие будут </w:t>
            </w:r>
            <w:proofErr w:type="gram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приглашены  творческие</w:t>
            </w:r>
            <w:proofErr w:type="gram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семейные династии. </w:t>
            </w:r>
            <w:proofErr w:type="gram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Ведущие  расскажут</w:t>
            </w:r>
            <w:proofErr w:type="gram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творческой биографии каждой семьи  и о том, какой вклад внесли в развитие художественной самодеятельности района. Всем семьям будут вручены памятные подарки.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МБУК «Ромодановский РДК»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 мая 2024 г.                      День детей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 Островский "Не в свои сани не садись" Комедия 12+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Легкая комедия для семейного просмотра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сцена, ГБУК "Мордовский государственный национальный драматический театр"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«Семейная академия» - литературная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расскажет ребятам об семейных ценностях, проведет викторину на знание пословиц и поговорок о семье. Участники мероприятия примут участие в познавательных и игровых конкурсах: «Нарисуй дом вслепую», «Дом, где будет жить большая и дружная семья», «Поможем Золушке», «Когда мамы дома нет», «Повяжи косынку, «Свет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мой, зеркальце, скажи». В заключении мероприятия библиотекарь порекомендует книги для семейного прочтения.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МБУК «Ромодановская ЦРБ им. Н.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Эркая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«Вокальное творчество»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проведения мероприятия планируется организация мастер-класса по вокальному мастерству для молодых семей и жителей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Саранск.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 Школа вокала»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(Республика Мордовия, г.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Саранск,ул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Коммунистическая 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Гран-при Мордовии по </w:t>
            </w:r>
            <w:proofErr w:type="spellStart"/>
            <w:r w:rsidRPr="00070398">
              <w:rPr>
                <w:rFonts w:eastAsia="Times New Roman" w:cs="Times New Roman"/>
                <w:sz w:val="24"/>
                <w:szCs w:val="24"/>
                <w:lang w:eastAsia="ru-RU"/>
              </w:rPr>
              <w:t>чирспорту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на обеспечение дружественных отношений между молодыми людьми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АУ РМ «СК «Мордовия»,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«Страсти по Насте»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М. Бартенев, А. Усачев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Ярмарочное представление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«Про Кота и про любовь»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И.Чернышев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Романтическая сказка-комедия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Каждое воскресенье для маленьких зрителей и их родителей добрые, интересные и увлекательные спектакли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«Государственный русский драматический театр Республики Мордовия»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Участники конкурса (дети) рисуют свою семью и отправляют рисунки в сообщения сообщества «Кинотеатр «Россия» | Центр визуального искусства». Победитель будет награжден билетами для всей семьи на показ фильма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ГАУК РМ «Центр визуального искусства»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«Музейные выходные для всей семьи»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Культурно-просветительский проект, в том числе цикл интерактивных занятий и мастер-классов для самых маленьких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проект включены мастер-классы, интерактивные мероприятия,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ГБУК «МРОКМ имени И.Д. Воронина»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Семейная игровая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для всей семьи с участием детей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Большие Березники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Интеллектуальный турнир «Дети или Родители»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для детей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Большие Березники, Модельная библиотека «Библиотека Роста и карьеры»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 каждом маленьком ребёнке»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Развлекательная программа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мероприятия детям предлагаются весёлые конкурсы, шутки, викторины и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 кино всей семьей»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поход в кино, розыгрыш билетов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Краснослободск, Микрорайон – 3, д. 11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кинозал «Киномир»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«Где-то на планете детства»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развлекательная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2.Выставка детских рисунков «Счастливое детство»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3.Творческие мастер классы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Шоу программа с аниматорами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Чаепитие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День велосипедиста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мероприятия заезды детей на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беговелах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Парковка Мордовия Арена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гейт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ул.Волгоградская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70398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26 мая 2024 г.                                   День всей семьи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«Счастливы вместе!»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спортивный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Дошкольные образовательные организации РМ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Евгений Шварц "Снежная королева"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для семейного просмотра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сцена, ГБУК "Мордовский государственный национальный драматический театр"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Я и вся моя семья»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Данный конкурс подразумевает выставку творческих работ детей и своей семье, по результатам которой лучшие работы будут награждены.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«Дом вести – не лапти плести»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Интерактивное мероприятие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На мероприятии посетители перенесутся в прошлое и попытаются воспроизвести все домашние занятия: хлопоты возле печи, глажка, прядение и др. Творческим дополнением путешествия станет мастер-класс по изготовлению народной куклы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Музейно-этнографический </w:t>
            </w:r>
            <w:proofErr w:type="gram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 «</w:t>
            </w:r>
            <w:proofErr w:type="gram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Мордовское подворье».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«Семейные обереги»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Цикл тематических мастер-классов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Мастер-классы по народной кукле в разных техниках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Музейно-этнографический </w:t>
            </w:r>
            <w:proofErr w:type="gram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 «</w:t>
            </w:r>
            <w:proofErr w:type="gram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Мордовское подворье».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«Семья»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Творческое занятие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Для детей с особенностями ментального развития и их родителей музей предлагает познакомиться с творчеством петербургского живописца и графика Б. Н. Ермолаева (1903–1982)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ГБУК «МРМИИ им. С.Д.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Эрьзи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«#Время для семьи»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 w:type="page"/>
              <w:t>онлайн-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флешмоб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История знакомства своих родителей, прародителей, либо историю знакомства со своей второй половинкой в группе «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Вконтакте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https://vk.com/ardatovdk_13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«Сто к одному»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Семейная познавательная программа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Участников ждут вопросы разной тематики, где каждый игрок должен высказать свое мнение, предложить свою версию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с. Большие Березники,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Центральная районная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«Все начинается с семьи»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Концертная программа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Концертная программа с участием творческих коллективов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с. Большое Игнатово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«Под семейным зонтиком»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Праздник двора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На праздник приглашаются жители многоквартирных домов семьями. В программе: массовые игры, викторины, семейные конкурсы, песни патриотические и лирические (в том числе на тему семьи)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Кадошкино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ул. Светотехническая,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«Семейный пикник»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Праздничное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Праздничное мероприятие, включающее игры и конкурсы для всей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Инсарский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район, 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Парк имени М. Горького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«Счастливая семья»  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Концертная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Концертная программа в воскресной школе с участием семейных коллективов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г. Краснослободск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Воскресная школа при Епархиальном Управлении г. Краснослободска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«Семья - это счастье!» Концертная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Концерт с участием талантливых семей и участников художественной самодеятельности сельского клуба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Семилей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Кочкуровский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район, 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Сельский клуб села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Семилей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«Великое чудо-семья!»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Вечер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Вечер отдыха, посвященный традициям и семейным ценностям семей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Темниковский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район,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с.Пурдошки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СК «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Пурдошанский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«Про Серого Волка, Козу и козлят»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«Кот в сапогах»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Кукольные спектакли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br/>
              <w:t xml:space="preserve">«Сказки от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Ведявушки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Мини-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фест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– Показ  кукольных спектаклей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– Организация выставки кукол в национальных костюмах «Красота из 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глубины  веков»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– Организация выставки книг «По страницам мордовских сказок»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– кукольное шоу с ростовыми куклами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г. Саранск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МБУК «Театр актеры и куклы «Крошка»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«Моя семь–Я–моя Родина»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Отчетная выставка творческих работ учащихся ДХШ № 2  за 2023–2024 учебный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Выставка творческих работ учащихся экспонируется в ДК Пролетарского района и является зрительным рядом ко всем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г. Саранск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Дом культуры «Луч»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«Важней всего погода в доме!»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праздничная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1. Встреча гостей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2.Выставка творческих работ «7Я» 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3. Семейные творческие номера</w:t>
            </w:r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4.Награждение семей памятными дипломами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«Семейный многофункциональный центр»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Саранск,  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Сущинского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>Минсоцтрудзанятости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в рамках арт-проекта «Счастливый день»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 посвящён счастливым дням работы с детьми, имеющими ограниченные возможности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Саранское епархиальное управление, ГБПОУ РМ «Саранское художественное училище им. Ф.В. </w:t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Сычкова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  <w:tr w:rsidR="00070398" w:rsidRPr="00070398" w:rsidTr="000703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Республиканский фестиваль семейного творчества «Радуга семейных талантов»: онлайн-формат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 этап – отборочный тур, который пройдет в онлайн-формате с 1 апреля по 20 июня 2024 г. (по присланным видеозаписям творческих номеров).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II этап – гала-концерт Республиканского фестиваля семейного творчества «Радуга семейных талантов» в онлайн-формате – 8 июля 2024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https://rdntmordovia.ru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https://vk.com/rdnt13, Одноклассники: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https://ok.ru/rdnt13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Телеграмм: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t.me/gbukrdnt13</w:t>
            </w: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rutube.ru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398" w:rsidRPr="00070398" w:rsidRDefault="00070398" w:rsidP="0007039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Минкультнац</w:t>
            </w:r>
            <w:proofErr w:type="spellEnd"/>
            <w:r w:rsidRPr="000703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Мордовия </w:t>
            </w:r>
          </w:p>
        </w:tc>
      </w:tr>
    </w:tbl>
    <w:p w:rsidR="00D423CE" w:rsidRDefault="00D423CE"/>
    <w:sectPr w:rsidR="00D423CE" w:rsidSect="00070398">
      <w:type w:val="continuous"/>
      <w:pgSz w:w="16838" w:h="11900" w:orient="landscape" w:code="9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96"/>
    <w:rsid w:val="00070398"/>
    <w:rsid w:val="00614796"/>
    <w:rsid w:val="006F784A"/>
    <w:rsid w:val="007F520E"/>
    <w:rsid w:val="00D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00C8D-4CC5-4ABB-8741-1E93C34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4418</Words>
  <Characters>25186</Characters>
  <Application>Microsoft Office Word</Application>
  <DocSecurity>0</DocSecurity>
  <Lines>209</Lines>
  <Paragraphs>59</Paragraphs>
  <ScaleCrop>false</ScaleCrop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2024-05-13T18:02:00Z</dcterms:created>
  <dcterms:modified xsi:type="dcterms:W3CDTF">2024-05-13T18:03:00Z</dcterms:modified>
</cp:coreProperties>
</file>